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F8" w:rsidRDefault="001C6AF8" w:rsidP="001C6AF8">
      <w:pPr>
        <w:pStyle w:val="Nadpis6"/>
        <w:spacing w:before="0" w:after="0"/>
        <w:jc w:val="center"/>
        <w:rPr>
          <w:b w:val="0"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615950" cy="615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b w:val="0"/>
          <w:iCs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Obec Bašť</w:t>
      </w:r>
    </w:p>
    <w:p w:rsidR="001C6AF8" w:rsidRDefault="001C6AF8" w:rsidP="001C6AF8">
      <w:pPr>
        <w:jc w:val="center"/>
        <w:rPr>
          <w:b/>
        </w:rPr>
      </w:pPr>
      <w:r>
        <w:rPr>
          <w:b/>
        </w:rPr>
        <w:t>Zastupitelstvo obce Bašť</w:t>
      </w:r>
    </w:p>
    <w:p w:rsidR="001C6AF8" w:rsidRDefault="001C6AF8" w:rsidP="001C6AF8">
      <w:pPr>
        <w:pStyle w:val="Nadpis6"/>
        <w:spacing w:before="0" w:after="0"/>
        <w:rPr>
          <w:rFonts w:ascii="Times New Roman" w:hAnsi="Times New Roman"/>
          <w:i/>
          <w:iCs/>
          <w:color w:val="008000"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Zápis z</w:t>
      </w:r>
      <w:r w:rsidR="00441E24">
        <w:rPr>
          <w:rFonts w:ascii="Times New Roman" w:hAnsi="Times New Roman"/>
          <w:iCs/>
          <w:sz w:val="24"/>
          <w:szCs w:val="24"/>
        </w:rPr>
        <w:t>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441E24">
        <w:rPr>
          <w:rFonts w:ascii="Times New Roman" w:hAnsi="Times New Roman"/>
          <w:iCs/>
          <w:sz w:val="24"/>
          <w:szCs w:val="24"/>
        </w:rPr>
        <w:t>4</w:t>
      </w:r>
      <w:r w:rsidR="00D1684F">
        <w:rPr>
          <w:rFonts w:ascii="Times New Roman" w:hAnsi="Times New Roman"/>
          <w:iCs/>
          <w:sz w:val="24"/>
          <w:szCs w:val="24"/>
        </w:rPr>
        <w:t>7</w:t>
      </w:r>
      <w:r>
        <w:rPr>
          <w:rFonts w:ascii="Times New Roman" w:hAnsi="Times New Roman"/>
          <w:iCs/>
          <w:sz w:val="24"/>
          <w:szCs w:val="24"/>
        </w:rPr>
        <w:t>. zasedání Zastupitelstva obce Bašť</w:t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konaného dne </w:t>
      </w:r>
      <w:r w:rsidR="00D1684F">
        <w:rPr>
          <w:rFonts w:ascii="Times New Roman" w:hAnsi="Times New Roman"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="00D1684F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>. 201</w:t>
      </w:r>
      <w:r w:rsidR="00C57413">
        <w:rPr>
          <w:rFonts w:ascii="Times New Roman" w:hAnsi="Times New Roman"/>
          <w:iCs/>
          <w:sz w:val="24"/>
          <w:szCs w:val="24"/>
        </w:rPr>
        <w:t>8</w:t>
      </w:r>
      <w:r>
        <w:rPr>
          <w:rFonts w:ascii="Times New Roman" w:hAnsi="Times New Roman"/>
          <w:iCs/>
          <w:sz w:val="24"/>
          <w:szCs w:val="24"/>
        </w:rPr>
        <w:t>, od 1</w:t>
      </w:r>
      <w:r w:rsidR="0041408C">
        <w:rPr>
          <w:rFonts w:ascii="Times New Roman" w:hAnsi="Times New Roman"/>
          <w:iCs/>
          <w:sz w:val="24"/>
          <w:szCs w:val="24"/>
        </w:rPr>
        <w:t>8</w:t>
      </w:r>
      <w:r>
        <w:rPr>
          <w:rFonts w:ascii="Times New Roman" w:hAnsi="Times New Roman"/>
          <w:iCs/>
          <w:sz w:val="24"/>
          <w:szCs w:val="24"/>
        </w:rPr>
        <w:t>:</w:t>
      </w:r>
      <w:r w:rsidR="0041408C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>0 hodin na obecním úřadě, Obecní 126.</w:t>
      </w:r>
    </w:p>
    <w:p w:rsidR="001C6AF8" w:rsidRDefault="001C6AF8" w:rsidP="001C6AF8">
      <w:pPr>
        <w:pStyle w:val="Zkladntext2"/>
        <w:spacing w:after="0" w:line="240" w:lineRule="auto"/>
        <w:rPr>
          <w:iCs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Zahájení zasedání zastupitelstva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Bašť (dále též jako „zastupitelstvo“) bylo zahájeno v 1</w:t>
      </w:r>
      <w:r w:rsidR="00F57019">
        <w:rPr>
          <w:iCs/>
        </w:rPr>
        <w:t>8</w:t>
      </w:r>
      <w:r>
        <w:rPr>
          <w:iCs/>
        </w:rPr>
        <w:t>:</w:t>
      </w:r>
      <w:r w:rsidR="00F57019">
        <w:rPr>
          <w:iCs/>
        </w:rPr>
        <w:t>3</w:t>
      </w:r>
      <w:r>
        <w:rPr>
          <w:iCs/>
        </w:rPr>
        <w:t xml:space="preserve">0 hodin starostkou obce Ing. Ivou Cucovou, MBA (dále jako „předsedající“). 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zasedání konstatovala, že zasedání bylo řádně svoláno v souladu s § 92 odst. 1 zákona č. 128/2000 Sb., o obcích (obecní zřízení), v platném znění. Informace podle § 93 odst. 1 zákona o obcích byla na úřední desce Obecního úřadu Bašť zveřejněna v souladu se zákonem po dobu nejméně 7 dní, a to od </w:t>
      </w:r>
      <w:r w:rsidR="00D1684F">
        <w:rPr>
          <w:iCs/>
        </w:rPr>
        <w:t>23</w:t>
      </w:r>
      <w:r>
        <w:rPr>
          <w:iCs/>
        </w:rPr>
        <w:t xml:space="preserve">. </w:t>
      </w:r>
      <w:r w:rsidR="00D1684F">
        <w:rPr>
          <w:iCs/>
        </w:rPr>
        <w:t>2</w:t>
      </w:r>
      <w:r>
        <w:rPr>
          <w:iCs/>
        </w:rPr>
        <w:t xml:space="preserve">. do </w:t>
      </w:r>
      <w:r w:rsidR="00D1684F">
        <w:rPr>
          <w:iCs/>
        </w:rPr>
        <w:t>5</w:t>
      </w:r>
      <w:r>
        <w:rPr>
          <w:iCs/>
        </w:rPr>
        <w:t xml:space="preserve">. </w:t>
      </w:r>
      <w:r w:rsidR="00D1684F">
        <w:rPr>
          <w:iCs/>
        </w:rPr>
        <w:t>3</w:t>
      </w:r>
      <w:r>
        <w:rPr>
          <w:iCs/>
        </w:rPr>
        <w:t>. 201</w:t>
      </w:r>
      <w:r w:rsidR="004B7546">
        <w:rPr>
          <w:iCs/>
        </w:rPr>
        <w:t>8</w:t>
      </w:r>
      <w:r>
        <w:rPr>
          <w:iCs/>
        </w:rPr>
        <w:t xml:space="preserve">. Současně byla zveřejněna na „elektronické úřední desce“. </w:t>
      </w:r>
    </w:p>
    <w:p w:rsidR="001C6AF8" w:rsidRDefault="001C6AF8" w:rsidP="001C6AF8">
      <w:pPr>
        <w:pStyle w:val="Zkladntext2"/>
        <w:spacing w:after="0" w:line="240" w:lineRule="auto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dále z prezenční </w:t>
      </w:r>
      <w:r w:rsidRPr="00803E4B">
        <w:rPr>
          <w:iCs/>
        </w:rPr>
        <w:t xml:space="preserve">listiny přítomných členů zastupitelstva (příloha č. 1 zápisu) konstatovala, že přítomno </w:t>
      </w:r>
      <w:r w:rsidRPr="00F57019">
        <w:rPr>
          <w:iCs/>
        </w:rPr>
        <w:t xml:space="preserve">je </w:t>
      </w:r>
      <w:r w:rsidR="00803E4B" w:rsidRPr="00F57019">
        <w:rPr>
          <w:iCs/>
        </w:rPr>
        <w:t>sedm</w:t>
      </w:r>
      <w:r w:rsidR="00803E4B" w:rsidRPr="00803E4B">
        <w:rPr>
          <w:iCs/>
        </w:rPr>
        <w:t xml:space="preserve"> </w:t>
      </w:r>
      <w:r w:rsidRPr="00803E4B">
        <w:rPr>
          <w:iCs/>
        </w:rPr>
        <w:t>členů</w:t>
      </w:r>
      <w:r>
        <w:rPr>
          <w:iCs/>
        </w:rPr>
        <w:t xml:space="preserve"> zastupitelstva (z celkového počtu všech devíti členů zastupitelstva), takže zastupitelstvo je usnášeníschopné (§ 92 odst. 3 zákona o obcích).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</w:pPr>
      <w:r>
        <w:t xml:space="preserve">Předsedající konstatovala, že zápis z předchozího zasedání </w:t>
      </w:r>
      <w:r w:rsidR="00F57019">
        <w:t>byl</w:t>
      </w:r>
      <w:r w:rsidR="00D1684F">
        <w:t xml:space="preserve"> </w:t>
      </w:r>
      <w:r>
        <w:t>ověřen, k nahlédnutí byl v tištěné podobě na obecním úřadě a v elektronické podobě na webových stránkách obce a nebyla k němu vznesena žádná námitka.</w:t>
      </w:r>
    </w:p>
    <w:p w:rsidR="001C6AF8" w:rsidRDefault="001C6AF8" w:rsidP="001C6AF8">
      <w:pPr>
        <w:pStyle w:val="Zkladntext2"/>
        <w:spacing w:after="0" w:line="240" w:lineRule="auto"/>
        <w:jc w:val="both"/>
        <w:rPr>
          <w:i/>
          <w:iCs/>
        </w:rPr>
      </w:pPr>
      <w:r>
        <w:rPr>
          <w:i/>
          <w:iCs/>
        </w:rPr>
        <w:tab/>
      </w:r>
    </w:p>
    <w:p w:rsidR="001C6AF8" w:rsidRDefault="001C6AF8" w:rsidP="001C6AF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1. – Určení ověřovatelů a zapisovatele a schválení programu:</w:t>
      </w:r>
    </w:p>
    <w:p w:rsidR="001C6AF8" w:rsidRDefault="001C6AF8" w:rsidP="001C6AF8">
      <w:pPr>
        <w:ind w:left="708"/>
        <w:jc w:val="both"/>
        <w:rPr>
          <w:iCs/>
        </w:rPr>
      </w:pPr>
      <w:r>
        <w:t xml:space="preserve">Předsedající určila ověřovateli zápisu </w:t>
      </w:r>
      <w:r w:rsidR="009B0AAB">
        <w:rPr>
          <w:iCs/>
        </w:rPr>
        <w:t>Věru Lisou</w:t>
      </w:r>
      <w:r w:rsidR="00207BD9" w:rsidRPr="00803E4B">
        <w:t xml:space="preserve"> a </w:t>
      </w:r>
      <w:r w:rsidR="009B0AAB">
        <w:rPr>
          <w:iCs/>
        </w:rPr>
        <w:t>Jaru G. Megera</w:t>
      </w:r>
      <w:r w:rsidR="0073423C">
        <w:t xml:space="preserve"> </w:t>
      </w:r>
      <w:r w:rsidR="00D337B7">
        <w:t xml:space="preserve">a </w:t>
      </w:r>
      <w:r>
        <w:t xml:space="preserve">zapisovatelem Jiřího Staňka, DiS. K návrhu nebyly vzneseny žádné připomínky. 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Pr="003F7886" w:rsidRDefault="001C6AF8" w:rsidP="004A180A">
      <w:pPr>
        <w:ind w:left="720"/>
        <w:jc w:val="both"/>
      </w:pPr>
      <w:r w:rsidRPr="003F7886">
        <w:t>Předsedající seznámila přítomné s návrhem programu, který byl v souladu s pozvánkou předanou členům zastupitelstva a v souladu s informací zveřejněnou na úřední desce</w:t>
      </w:r>
      <w:r w:rsidR="009B0AAB">
        <w:t xml:space="preserve"> a </w:t>
      </w:r>
      <w:r w:rsidR="009B0AAB" w:rsidRPr="009B0AAB">
        <w:t xml:space="preserve">navrhla doplnit k projednání bod č. 3 </w:t>
      </w:r>
      <w:r w:rsidR="009B0AAB" w:rsidRPr="009B0AAB">
        <w:rPr>
          <w:iCs/>
        </w:rPr>
        <w:t>Veřejnoprávní smlouvy o poskytnutí dotací na akce, činnost a provoz spolků</w:t>
      </w:r>
      <w:r w:rsidR="009B0AAB" w:rsidRPr="009B0AAB">
        <w:t xml:space="preserve">. </w:t>
      </w:r>
      <w:r w:rsidR="00CB77CB" w:rsidRPr="009B0AAB">
        <w:t xml:space="preserve"> </w:t>
      </w:r>
      <w:r w:rsidRPr="009B0AAB">
        <w:t xml:space="preserve">K programu nebyly vzneseny žádné </w:t>
      </w:r>
      <w:r w:rsidR="009B0AAB" w:rsidRPr="009B0AAB">
        <w:t xml:space="preserve">další </w:t>
      </w:r>
      <w:r w:rsidR="00D16253" w:rsidRPr="009B0AAB">
        <w:t>n</w:t>
      </w:r>
      <w:r w:rsidRPr="009B0AAB">
        <w:t>ávrhy na</w:t>
      </w:r>
      <w:r w:rsidRPr="003F7886">
        <w:t xml:space="preserve"> doplnění nebo úpravu.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1C6AF8" w:rsidRDefault="001C6AF8" w:rsidP="001C6AF8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>
        <w:rPr>
          <w:b/>
          <w:i/>
          <w:iCs/>
        </w:rPr>
        <w:t>Zastupitelstvo obce Bašť schvaluje následující program zasedání:</w:t>
      </w:r>
    </w:p>
    <w:p w:rsidR="001C6AF8" w:rsidRDefault="001C6AF8" w:rsidP="001C6AF8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>
        <w:rPr>
          <w:b/>
          <w:iCs/>
        </w:rPr>
        <w:t>Určení zapisovatele a ověřovatelů zápisu (§95 odst. 1 zákona o obcích), schválení programu</w:t>
      </w:r>
    </w:p>
    <w:p w:rsidR="009720E2" w:rsidRDefault="004A429A" w:rsidP="004A429A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A429A">
        <w:rPr>
          <w:b/>
          <w:iCs/>
        </w:rPr>
        <w:t>Rozhodnutí zadavatele o výběru dodavatele rekonstrukce U Oličů</w:t>
      </w:r>
    </w:p>
    <w:p w:rsidR="009B0AAB" w:rsidRPr="009720E2" w:rsidRDefault="009B0AAB" w:rsidP="004A429A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997B57">
        <w:rPr>
          <w:b/>
          <w:iCs/>
        </w:rPr>
        <w:t>Veřejnoprávní smlouvy o poskytnutí dotací na akce, činnost a provoz spolků</w:t>
      </w:r>
    </w:p>
    <w:p w:rsidR="001C6AF8" w:rsidRDefault="001C6AF8" w:rsidP="001C6AF8">
      <w:pPr>
        <w:ind w:left="360" w:firstLine="360"/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 w:rsidR="00803E4B" w:rsidRPr="00F57019">
        <w:rPr>
          <w:b/>
          <w:iCs/>
        </w:rPr>
        <w:t>7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1C6AF8" w:rsidRDefault="001C6AF8" w:rsidP="001C6AF8">
      <w:pPr>
        <w:ind w:left="360" w:firstLine="360"/>
        <w:rPr>
          <w:b/>
          <w:iCs/>
          <w:color w:val="000080"/>
        </w:rPr>
      </w:pPr>
      <w:r>
        <w:rPr>
          <w:b/>
          <w:iCs/>
          <w:color w:val="000080"/>
        </w:rPr>
        <w:t>Usnesení č. 1/0</w:t>
      </w:r>
      <w:r w:rsidR="00441E24">
        <w:rPr>
          <w:b/>
          <w:iCs/>
          <w:color w:val="000080"/>
        </w:rPr>
        <w:t>4</w:t>
      </w:r>
      <w:r w:rsidR="00D1684F">
        <w:rPr>
          <w:b/>
          <w:iCs/>
          <w:color w:val="000080"/>
        </w:rPr>
        <w:t>7</w:t>
      </w:r>
      <w:r>
        <w:rPr>
          <w:b/>
          <w:iCs/>
          <w:color w:val="000080"/>
        </w:rPr>
        <w:t xml:space="preserve"> bylo schváleno.</w:t>
      </w:r>
    </w:p>
    <w:p w:rsidR="00FA7952" w:rsidRPr="00974B22" w:rsidRDefault="00FA7952" w:rsidP="00675C2D">
      <w:pPr>
        <w:ind w:left="720"/>
        <w:jc w:val="both"/>
        <w:rPr>
          <w:iCs/>
          <w:highlight w:val="yellow"/>
        </w:rPr>
      </w:pP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8C57AC">
        <w:rPr>
          <w:b/>
          <w:iCs/>
          <w:color w:val="FF0000"/>
          <w:u w:val="single"/>
        </w:rPr>
        <w:t>2</w:t>
      </w:r>
      <w:r>
        <w:rPr>
          <w:b/>
          <w:iCs/>
          <w:color w:val="FF0000"/>
          <w:u w:val="single"/>
        </w:rPr>
        <w:t xml:space="preserve">. – </w:t>
      </w:r>
      <w:r w:rsidR="004A429A" w:rsidRPr="002D60D5">
        <w:rPr>
          <w:b/>
          <w:iCs/>
          <w:color w:val="FF0000"/>
          <w:u w:val="single"/>
        </w:rPr>
        <w:t>Rozhodnutí zadavatele o výběru dodavatele rekonstrukce U Oličů</w:t>
      </w:r>
      <w:r>
        <w:rPr>
          <w:b/>
          <w:iCs/>
          <w:color w:val="FF0000"/>
          <w:u w:val="single"/>
        </w:rPr>
        <w:t>:</w:t>
      </w:r>
    </w:p>
    <w:p w:rsidR="00737B13" w:rsidRDefault="00E209BB" w:rsidP="00737B13">
      <w:pPr>
        <w:suppressAutoHyphens/>
        <w:ind w:left="708"/>
        <w:jc w:val="both"/>
        <w:rPr>
          <w:iCs/>
        </w:rPr>
      </w:pPr>
      <w:r>
        <w:rPr>
          <w:iCs/>
        </w:rPr>
        <w:lastRenderedPageBreak/>
        <w:t xml:space="preserve">Předsedající konstatovala, </w:t>
      </w:r>
      <w:r w:rsidR="00FE4574">
        <w:rPr>
          <w:iCs/>
        </w:rPr>
        <w:t>že všichni zastupitelé měli k dispozici informaci</w:t>
      </w:r>
      <w:r w:rsidR="00F57019">
        <w:rPr>
          <w:iCs/>
        </w:rPr>
        <w:t xml:space="preserve"> společnosti LEVEL, a.s.</w:t>
      </w:r>
      <w:r w:rsidR="00FE4574">
        <w:rPr>
          <w:iCs/>
        </w:rPr>
        <w:t xml:space="preserve"> </w:t>
      </w:r>
      <w:r w:rsidR="00F57019">
        <w:rPr>
          <w:iCs/>
        </w:rPr>
        <w:t xml:space="preserve">o odstoupení z výběrového řízení z personálních důvodů. Dále konstatovala, že </w:t>
      </w:r>
      <w:r w:rsidR="00737B13">
        <w:rPr>
          <w:iCs/>
        </w:rPr>
        <w:t>již probíhají</w:t>
      </w:r>
      <w:r w:rsidR="00F57019">
        <w:rPr>
          <w:iCs/>
        </w:rPr>
        <w:t xml:space="preserve"> jednání s uchazečem, který se umístil druhý v pořadí a podal nabídku o 32 tisíc Kč dražší. Jedná se o společnost EMV s.r.o.</w:t>
      </w:r>
      <w:r w:rsidR="009916E0">
        <w:rPr>
          <w:iCs/>
        </w:rPr>
        <w:t xml:space="preserve"> </w:t>
      </w:r>
      <w:r w:rsidR="00724816">
        <w:rPr>
          <w:iCs/>
        </w:rPr>
        <w:t>Předsedající navrhla potvrdit rozhodnutí o výběru zadavatele na veřejnou zakázku na stavební práce pod názvem „</w:t>
      </w:r>
      <w:r w:rsidR="00724816" w:rsidRPr="00D16253">
        <w:rPr>
          <w:iCs/>
        </w:rPr>
        <w:t>Rekonstrukce objektu č.p. 52 v ulici Dlouhá v Bašti – dostavba_III</w:t>
      </w:r>
      <w:r w:rsidR="00724816">
        <w:rPr>
          <w:iCs/>
        </w:rPr>
        <w:t>“.</w:t>
      </w:r>
      <w:r w:rsidR="00737B13">
        <w:rPr>
          <w:iCs/>
        </w:rPr>
        <w:t xml:space="preserve"> Před hlasováním byla dána možnost zastupitelům sdělit své stanovisko. Žádné stanovisko vzneseno nebylo.</w:t>
      </w:r>
    </w:p>
    <w:p w:rsidR="00724816" w:rsidRDefault="00724816" w:rsidP="00E209BB">
      <w:pPr>
        <w:ind w:left="720"/>
        <w:jc w:val="both"/>
        <w:rPr>
          <w:iCs/>
        </w:rPr>
      </w:pPr>
    </w:p>
    <w:p w:rsidR="00E209BB" w:rsidRDefault="00E209BB" w:rsidP="00E209BB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E209BB" w:rsidRPr="00724816" w:rsidRDefault="00737B13" w:rsidP="00E209BB">
      <w:pPr>
        <w:pStyle w:val="Zkladntext2"/>
        <w:spacing w:after="0" w:line="240" w:lineRule="auto"/>
        <w:ind w:left="720"/>
        <w:jc w:val="both"/>
        <w:rPr>
          <w:b/>
          <w:i/>
        </w:rPr>
      </w:pPr>
      <w:r>
        <w:rPr>
          <w:b/>
          <w:i/>
        </w:rPr>
        <w:t xml:space="preserve">Zastupitelstvo obce Bašť rozhoduje </w:t>
      </w:r>
      <w:r w:rsidR="007238F0">
        <w:rPr>
          <w:b/>
          <w:i/>
        </w:rPr>
        <w:t>na základě písemného odstoupení ze zadávacího řízení o vyloučení společnosti LEVEL, a.s., IČ: 64948960, se sídlem Vejražkova 1037/32, 150 00 Praha 5 ze zadávacího řízení na veřejnou zakázku na stavební práce pod názvem „</w:t>
      </w:r>
      <w:r w:rsidR="007238F0">
        <w:rPr>
          <w:b/>
          <w:i/>
          <w:iCs/>
        </w:rPr>
        <w:t>Rekonstrukce objektu č.p. 52 v ulici Dlouhá v Bašti – dostavba_III</w:t>
      </w:r>
      <w:r w:rsidR="007238F0">
        <w:rPr>
          <w:b/>
          <w:i/>
        </w:rPr>
        <w:t xml:space="preserve">“, dále </w:t>
      </w:r>
      <w:r>
        <w:rPr>
          <w:b/>
          <w:i/>
        </w:rPr>
        <w:t>v souladu s výsledky hodnocení nabídek v rámci zadávacího řízení na veřejnou zakázku na stavební práce pod názvem „</w:t>
      </w:r>
      <w:r>
        <w:rPr>
          <w:b/>
          <w:i/>
          <w:iCs/>
        </w:rPr>
        <w:t>Rekonstrukce objektu č.p. 52 v ulici Dlouhá v Bašti – dostavba_III</w:t>
      </w:r>
      <w:r>
        <w:rPr>
          <w:b/>
          <w:i/>
        </w:rPr>
        <w:t>“, v souladu se závěry hodnotící komise, o nejvýhodnější nabídce předložené uchazečem, který se v hodnocení umístil na druhém místě, tj. společnosti EMV s.r.o., IČ: 48038792, se sídlem Vlnitá 890/70, 147 00 Praha 4, zastoupené  Michalem Vydrou, jednatelem společnosti. Zadavatel vybral uvedeného dodavatele prostřednictvím komise stanovené v souladu s § 42 zákona č. 134/2016 Sb., o zadávání veřejných zakázek, v platném znění (zákon o ZVZ). Postup výběru dodavatele a jeho odůvodnění je detailně uvedeno v Písemné zprávě o hodnocení nabídek.</w:t>
      </w:r>
    </w:p>
    <w:p w:rsidR="00E209BB" w:rsidRDefault="00E209BB" w:rsidP="00E209BB">
      <w:pPr>
        <w:pStyle w:val="Zkladntext2"/>
        <w:spacing w:after="0" w:line="240" w:lineRule="auto"/>
        <w:ind w:firstLine="708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9916E0">
        <w:rPr>
          <w:b/>
          <w:iCs/>
        </w:rPr>
        <w:t>7</w:t>
      </w:r>
      <w:r>
        <w:rPr>
          <w:b/>
          <w:iCs/>
        </w:rPr>
        <w:t xml:space="preserve">  Proti: </w:t>
      </w:r>
      <w:r w:rsidR="009916E0">
        <w:rPr>
          <w:b/>
          <w:iCs/>
        </w:rPr>
        <w:t>0</w:t>
      </w:r>
      <w:r>
        <w:rPr>
          <w:b/>
          <w:iCs/>
        </w:rPr>
        <w:t xml:space="preserve"> Zdrželi se: 0 </w:t>
      </w:r>
    </w:p>
    <w:p w:rsidR="00E209BB" w:rsidRDefault="00E209BB" w:rsidP="00E209BB">
      <w:pPr>
        <w:pStyle w:val="Zkladntext2"/>
        <w:spacing w:after="0" w:line="240" w:lineRule="auto"/>
        <w:ind w:left="720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9916E0">
        <w:rPr>
          <w:b/>
          <w:iCs/>
          <w:color w:val="000080"/>
        </w:rPr>
        <w:t>2</w:t>
      </w:r>
      <w:r>
        <w:rPr>
          <w:b/>
          <w:iCs/>
          <w:color w:val="000080"/>
        </w:rPr>
        <w:t>/04</w:t>
      </w:r>
      <w:r w:rsidR="00D1684F">
        <w:rPr>
          <w:b/>
          <w:iCs/>
          <w:color w:val="000080"/>
        </w:rPr>
        <w:t>7</w:t>
      </w:r>
      <w:r>
        <w:rPr>
          <w:b/>
          <w:iCs/>
          <w:color w:val="000080"/>
        </w:rPr>
        <w:t xml:space="preserve"> bylo schváleno.</w:t>
      </w:r>
    </w:p>
    <w:p w:rsidR="00E209BB" w:rsidRDefault="00E209BB" w:rsidP="00E209BB">
      <w:pPr>
        <w:jc w:val="both"/>
        <w:rPr>
          <w:b/>
          <w:iCs/>
          <w:color w:val="FF0000"/>
          <w:u w:val="single"/>
        </w:rPr>
      </w:pPr>
    </w:p>
    <w:p w:rsidR="00E209BB" w:rsidRDefault="00E209BB" w:rsidP="00E209BB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E209BB" w:rsidRDefault="00737B13" w:rsidP="00724816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pověřuje starostku podpisem smlouvy o dílo </w:t>
      </w:r>
      <w:r>
        <w:rPr>
          <w:b/>
          <w:i/>
        </w:rPr>
        <w:t>na stavební práce pod názvem „</w:t>
      </w:r>
      <w:r>
        <w:rPr>
          <w:b/>
          <w:i/>
          <w:iCs/>
        </w:rPr>
        <w:t>Rekonstrukce objektu č.p. 52 v ulici Dlouhá v Bašti – dostavba_III</w:t>
      </w:r>
      <w:r>
        <w:rPr>
          <w:b/>
          <w:i/>
        </w:rPr>
        <w:t>“</w:t>
      </w:r>
      <w:r>
        <w:rPr>
          <w:b/>
          <w:i/>
          <w:iCs/>
        </w:rPr>
        <w:t xml:space="preserve"> ve znění podle předložené vítězné nabídky, která je shodná se smlouvou, která byla součástí výzvy, mezi obcí Bašť a společností </w:t>
      </w:r>
      <w:r>
        <w:rPr>
          <w:b/>
          <w:i/>
        </w:rPr>
        <w:t>EMV s.r.o., IČ: 48038792, se sídlem</w:t>
      </w:r>
      <w:r w:rsidR="00724816" w:rsidRPr="00756325">
        <w:rPr>
          <w:b/>
          <w:i/>
          <w:iCs/>
        </w:rPr>
        <w:t xml:space="preserve"> </w:t>
      </w:r>
      <w:r w:rsidR="00756325" w:rsidRPr="00756325">
        <w:rPr>
          <w:b/>
          <w:i/>
          <w:iCs/>
        </w:rPr>
        <w:t>Vlnitá 890/70</w:t>
      </w:r>
      <w:r w:rsidR="00724816" w:rsidRPr="00756325">
        <w:rPr>
          <w:b/>
          <w:i/>
          <w:iCs/>
        </w:rPr>
        <w:t>, 1</w:t>
      </w:r>
      <w:r w:rsidR="00756325" w:rsidRPr="00756325">
        <w:rPr>
          <w:b/>
          <w:i/>
          <w:iCs/>
        </w:rPr>
        <w:t>47</w:t>
      </w:r>
      <w:r w:rsidR="00724816" w:rsidRPr="00756325">
        <w:rPr>
          <w:b/>
          <w:i/>
          <w:iCs/>
        </w:rPr>
        <w:t xml:space="preserve"> 00 Praha </w:t>
      </w:r>
      <w:r w:rsidR="00756325" w:rsidRPr="00756325">
        <w:rPr>
          <w:b/>
          <w:i/>
          <w:iCs/>
        </w:rPr>
        <w:t>4</w:t>
      </w:r>
      <w:r w:rsidR="00E209BB" w:rsidRPr="00756325">
        <w:rPr>
          <w:b/>
          <w:i/>
          <w:iCs/>
        </w:rPr>
        <w:t>.</w:t>
      </w:r>
    </w:p>
    <w:p w:rsidR="00E209BB" w:rsidRDefault="00E209BB" w:rsidP="00E209BB">
      <w:pPr>
        <w:ind w:left="708"/>
        <w:rPr>
          <w:b/>
          <w:iCs/>
        </w:rPr>
      </w:pPr>
      <w:r>
        <w:rPr>
          <w:b/>
          <w:iCs/>
        </w:rPr>
        <w:t xml:space="preserve">Výsledek hlasování: Pro: </w:t>
      </w:r>
      <w:r w:rsidR="009916E0">
        <w:rPr>
          <w:b/>
          <w:iCs/>
        </w:rPr>
        <w:t>7</w:t>
      </w:r>
      <w:r>
        <w:rPr>
          <w:b/>
          <w:iCs/>
        </w:rPr>
        <w:t xml:space="preserve">  Proti: </w:t>
      </w:r>
      <w:r w:rsidR="009916E0">
        <w:rPr>
          <w:b/>
          <w:iCs/>
        </w:rPr>
        <w:t>0</w:t>
      </w:r>
      <w:r>
        <w:rPr>
          <w:b/>
          <w:iCs/>
        </w:rPr>
        <w:t xml:space="preserve"> Zdrželi se: 0</w:t>
      </w:r>
    </w:p>
    <w:p w:rsidR="00E209BB" w:rsidRDefault="00E209BB" w:rsidP="00E209BB">
      <w:pPr>
        <w:ind w:firstLine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9916E0">
        <w:rPr>
          <w:b/>
          <w:iCs/>
          <w:color w:val="000080"/>
        </w:rPr>
        <w:t>3</w:t>
      </w:r>
      <w:r>
        <w:rPr>
          <w:b/>
          <w:iCs/>
          <w:color w:val="000080"/>
        </w:rPr>
        <w:t>/04</w:t>
      </w:r>
      <w:r w:rsidR="00D1684F">
        <w:rPr>
          <w:b/>
          <w:iCs/>
          <w:color w:val="000080"/>
        </w:rPr>
        <w:t>7</w:t>
      </w:r>
      <w:r>
        <w:rPr>
          <w:b/>
          <w:iCs/>
          <w:color w:val="000080"/>
        </w:rPr>
        <w:t xml:space="preserve"> bylo schváleno.</w:t>
      </w:r>
    </w:p>
    <w:p w:rsidR="009B0AAB" w:rsidRDefault="009B0AAB" w:rsidP="00E209BB">
      <w:pPr>
        <w:ind w:firstLine="708"/>
        <w:jc w:val="both"/>
        <w:rPr>
          <w:b/>
          <w:iCs/>
          <w:color w:val="000080"/>
        </w:rPr>
      </w:pPr>
    </w:p>
    <w:p w:rsidR="009B0AAB" w:rsidRDefault="009B0AAB" w:rsidP="009B0AAB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</w:t>
      </w:r>
      <w:r w:rsidRPr="007A7053">
        <w:rPr>
          <w:b/>
          <w:iCs/>
          <w:color w:val="FF0000"/>
          <w:u w:val="single"/>
        </w:rPr>
        <w:t xml:space="preserve">od </w:t>
      </w:r>
      <w:r>
        <w:rPr>
          <w:b/>
          <w:iCs/>
          <w:color w:val="FF0000"/>
          <w:u w:val="single"/>
        </w:rPr>
        <w:t>3.</w:t>
      </w:r>
      <w:r w:rsidRPr="007A7053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>–</w:t>
      </w:r>
      <w:r w:rsidRPr="007A7053">
        <w:rPr>
          <w:b/>
          <w:iCs/>
          <w:color w:val="FF0000"/>
          <w:u w:val="single"/>
        </w:rPr>
        <w:t xml:space="preserve"> </w:t>
      </w:r>
      <w:r w:rsidRPr="007F630F">
        <w:rPr>
          <w:b/>
          <w:iCs/>
          <w:color w:val="FF0000"/>
          <w:u w:val="single"/>
        </w:rPr>
        <w:t>Veřejnoprávní smlouvy o poskytnutí dotací na akce, činnost a provoz spolků</w:t>
      </w:r>
      <w:r w:rsidRPr="00DC6E27">
        <w:rPr>
          <w:b/>
          <w:iCs/>
          <w:color w:val="FF0000"/>
          <w:u w:val="single"/>
        </w:rPr>
        <w:t>:</w:t>
      </w:r>
    </w:p>
    <w:p w:rsidR="00955AFE" w:rsidRDefault="00737B13" w:rsidP="00955AFE">
      <w:pPr>
        <w:suppressAutoHyphens/>
        <w:ind w:left="708"/>
        <w:jc w:val="both"/>
        <w:rPr>
          <w:iCs/>
        </w:rPr>
      </w:pPr>
      <w:r>
        <w:rPr>
          <w:iCs/>
        </w:rPr>
        <w:t xml:space="preserve">Předsedající konstatovala, že všichni zastupitelé měli k dispozici návrh veřejnoprávní smlouvy o poskytnutí dotace pro spolky mezi obcí Bašť a spolky dle návrhu výboru pro společenské záležitosti s úpravami podle </w:t>
      </w:r>
      <w:r w:rsidR="00955AFE">
        <w:rPr>
          <w:iCs/>
        </w:rPr>
        <w:t>následujícího návrhu snesení. Před hlasováním byla dána možnost zastupitelům sdělit své stanovisko. Žádné stanovisko vzneseno nebylo.</w:t>
      </w:r>
    </w:p>
    <w:p w:rsidR="009B0AAB" w:rsidRDefault="009B0AAB" w:rsidP="009B0AAB">
      <w:pPr>
        <w:ind w:left="720"/>
        <w:jc w:val="both"/>
        <w:rPr>
          <w:b/>
          <w:i/>
          <w:iCs/>
          <w:u w:val="single"/>
        </w:rPr>
      </w:pPr>
    </w:p>
    <w:p w:rsidR="009B0AAB" w:rsidRPr="00276F4E" w:rsidRDefault="009B0AAB" w:rsidP="009B0AAB">
      <w:pPr>
        <w:ind w:left="720"/>
        <w:jc w:val="both"/>
        <w:rPr>
          <w:b/>
          <w:i/>
          <w:iCs/>
          <w:u w:val="single"/>
        </w:rPr>
      </w:pPr>
      <w:r w:rsidRPr="00276F4E">
        <w:rPr>
          <w:b/>
          <w:i/>
          <w:iCs/>
          <w:u w:val="single"/>
        </w:rPr>
        <w:t>Návrh usnesení:</w:t>
      </w:r>
    </w:p>
    <w:p w:rsidR="00737B13" w:rsidRDefault="00737B13" w:rsidP="00737B1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</w:p>
    <w:p w:rsidR="00737B13" w:rsidRDefault="00737B13" w:rsidP="00737B13">
      <w:pPr>
        <w:pStyle w:val="Zkladntext2"/>
        <w:numPr>
          <w:ilvl w:val="2"/>
          <w:numId w:val="11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schvaluje veřejnoprávní smlouvy o poskytnutí bezúčelových dotací mezi obcí a</w:t>
      </w:r>
    </w:p>
    <w:p w:rsidR="00737B13" w:rsidRDefault="00737B13" w:rsidP="00737B13">
      <w:pPr>
        <w:pStyle w:val="Zkladntext2"/>
        <w:numPr>
          <w:ilvl w:val="3"/>
          <w:numId w:val="11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Bašť se baví z.s. ve výši 10 000 Kč,</w:t>
      </w:r>
    </w:p>
    <w:p w:rsidR="00737B13" w:rsidRDefault="00737B13" w:rsidP="00737B13">
      <w:pPr>
        <w:pStyle w:val="Zkladntext2"/>
        <w:numPr>
          <w:ilvl w:val="3"/>
          <w:numId w:val="11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CYKLO TEAM BAŠŤ ve výši 10 000 Kč,</w:t>
      </w:r>
    </w:p>
    <w:p w:rsidR="00737B13" w:rsidRDefault="00737B13" w:rsidP="00737B13">
      <w:pPr>
        <w:pStyle w:val="Zkladntext2"/>
        <w:numPr>
          <w:ilvl w:val="3"/>
          <w:numId w:val="11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SK Bášť, z.s ve výši 10 000 Kč,</w:t>
      </w:r>
    </w:p>
    <w:p w:rsidR="00737B13" w:rsidRDefault="00737B13" w:rsidP="00737B13">
      <w:pPr>
        <w:pStyle w:val="Zkladntext2"/>
        <w:numPr>
          <w:ilvl w:val="3"/>
          <w:numId w:val="11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lastRenderedPageBreak/>
        <w:t>Mladý strážník z.s. ve výši 2 000 Kč,</w:t>
      </w:r>
    </w:p>
    <w:p w:rsidR="00737B13" w:rsidRDefault="00737B13" w:rsidP="00737B13">
      <w:pPr>
        <w:pStyle w:val="Zkladntext2"/>
        <w:numPr>
          <w:ilvl w:val="3"/>
          <w:numId w:val="11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MS Beckov Bašť ve výši 10 000 Kč,</w:t>
      </w:r>
    </w:p>
    <w:p w:rsidR="00737B13" w:rsidRDefault="00737B13" w:rsidP="00737B13">
      <w:pPr>
        <w:pStyle w:val="Zkladntext2"/>
        <w:numPr>
          <w:ilvl w:val="3"/>
          <w:numId w:val="11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ZO ČZS ve výši 5 000 Kč,</w:t>
      </w:r>
    </w:p>
    <w:p w:rsidR="00737B13" w:rsidRDefault="00737B13" w:rsidP="00737B13">
      <w:pPr>
        <w:pStyle w:val="Zkladntext2"/>
        <w:numPr>
          <w:ilvl w:val="2"/>
          <w:numId w:val="11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revokuje usnesení č. 11/046 z 19. 2. 2018 a snižuje částku určenou pro vyhlášení 2. výzvy na předkládání žádostí o poskytnutí bezúčelové dotace na částku 33 000 Kč;</w:t>
      </w:r>
    </w:p>
    <w:p w:rsidR="00737B13" w:rsidRDefault="00737B13" w:rsidP="00737B13">
      <w:pPr>
        <w:pStyle w:val="Zkladntext2"/>
        <w:numPr>
          <w:ilvl w:val="2"/>
          <w:numId w:val="11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schvaluje veřejnoprávní smlouvy o poskytnutí účelových dotací na společenské akce mezi obcí a </w:t>
      </w:r>
    </w:p>
    <w:p w:rsidR="00737B13" w:rsidRDefault="00737B13" w:rsidP="00737B13">
      <w:pPr>
        <w:pStyle w:val="Zkladntext2"/>
        <w:numPr>
          <w:ilvl w:val="3"/>
          <w:numId w:val="11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Bašť se baví z.s. ve výši 58 000 Kč,</w:t>
      </w:r>
    </w:p>
    <w:p w:rsidR="00737B13" w:rsidRDefault="00737B13" w:rsidP="00737B13">
      <w:pPr>
        <w:pStyle w:val="Zkladntext2"/>
        <w:numPr>
          <w:ilvl w:val="3"/>
          <w:numId w:val="11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Evou Švarcovou ve výši 14 000 Kč,</w:t>
      </w:r>
    </w:p>
    <w:p w:rsidR="00737B13" w:rsidRDefault="00737B13" w:rsidP="00737B13">
      <w:pPr>
        <w:pStyle w:val="Zkladntext2"/>
        <w:numPr>
          <w:ilvl w:val="3"/>
          <w:numId w:val="11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CYKLO TEAM BAŠŤ ve výši 20 000 Kč,</w:t>
      </w:r>
    </w:p>
    <w:p w:rsidR="00737B13" w:rsidRDefault="00737B13" w:rsidP="00737B13">
      <w:pPr>
        <w:pStyle w:val="Zkladntext2"/>
        <w:numPr>
          <w:ilvl w:val="3"/>
          <w:numId w:val="11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Kynologie Bašť ve výši 17 000 Kč,</w:t>
      </w:r>
    </w:p>
    <w:p w:rsidR="00737B13" w:rsidRDefault="00737B13" w:rsidP="00737B13">
      <w:pPr>
        <w:pStyle w:val="Zkladntext2"/>
        <w:numPr>
          <w:ilvl w:val="3"/>
          <w:numId w:val="11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MS Beckov Bašť ve výši 3 000 Kč,</w:t>
      </w:r>
    </w:p>
    <w:p w:rsidR="00737B13" w:rsidRDefault="00737B13" w:rsidP="00737B13">
      <w:pPr>
        <w:pStyle w:val="Zkladntext2"/>
        <w:numPr>
          <w:ilvl w:val="3"/>
          <w:numId w:val="11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Mladý strážník z.s. ve výši 7 000 Kč,</w:t>
      </w:r>
    </w:p>
    <w:p w:rsidR="00737B13" w:rsidRDefault="00737B13" w:rsidP="00737B13">
      <w:pPr>
        <w:pStyle w:val="Zkladntext2"/>
        <w:numPr>
          <w:ilvl w:val="3"/>
          <w:numId w:val="11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ZO ČZS ve výši 9 000 Kč,</w:t>
      </w:r>
    </w:p>
    <w:p w:rsidR="00737B13" w:rsidRDefault="00737B13" w:rsidP="00737B13">
      <w:pPr>
        <w:pStyle w:val="Zkladntext2"/>
        <w:numPr>
          <w:ilvl w:val="3"/>
          <w:numId w:val="11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SK Bášť, z.s. ve výši 11 000 Kč,</w:t>
      </w:r>
    </w:p>
    <w:p w:rsidR="00737B13" w:rsidRDefault="00737B13" w:rsidP="00737B13">
      <w:pPr>
        <w:pStyle w:val="Zkladntext2"/>
        <w:numPr>
          <w:ilvl w:val="2"/>
          <w:numId w:val="11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schvaluje převedení nevyčerpané části alokace výzvy ve výši 11 000 Kč do alokace výzvy na účelové dotace na provoz a rozvoj spolků;</w:t>
      </w:r>
    </w:p>
    <w:p w:rsidR="00737B13" w:rsidRDefault="00737B13" w:rsidP="00737B13">
      <w:pPr>
        <w:pStyle w:val="Zkladntext2"/>
        <w:numPr>
          <w:ilvl w:val="2"/>
          <w:numId w:val="11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schvaluje veřejnoprávní smlouvy o poskytnutí účelových dotací na provoz a rozvoj spolků za podmínky doplnění formálních náležitostí žádostí o dotace mezi obcí a</w:t>
      </w:r>
    </w:p>
    <w:p w:rsidR="00737B13" w:rsidRDefault="00737B13" w:rsidP="00737B13">
      <w:pPr>
        <w:pStyle w:val="Zkladntext2"/>
        <w:numPr>
          <w:ilvl w:val="3"/>
          <w:numId w:val="11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Bašť se baví z.s. ve výši 15 000 Kč,</w:t>
      </w:r>
    </w:p>
    <w:p w:rsidR="00737B13" w:rsidRDefault="00737B13" w:rsidP="00737B13">
      <w:pPr>
        <w:pStyle w:val="Zkladntext2"/>
        <w:numPr>
          <w:ilvl w:val="3"/>
          <w:numId w:val="11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Kynologie Bašť ve výši 12 500 Kč,</w:t>
      </w:r>
    </w:p>
    <w:p w:rsidR="00737B13" w:rsidRDefault="00737B13" w:rsidP="00737B13">
      <w:pPr>
        <w:pStyle w:val="Zkladntext2"/>
        <w:numPr>
          <w:ilvl w:val="3"/>
          <w:numId w:val="11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MS Beckov Bašť ve výši 6 520 Kč,</w:t>
      </w:r>
    </w:p>
    <w:p w:rsidR="00737B13" w:rsidRDefault="00737B13" w:rsidP="00737B13">
      <w:pPr>
        <w:pStyle w:val="Zkladntext2"/>
        <w:numPr>
          <w:ilvl w:val="3"/>
          <w:numId w:val="11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Mladý strážník z.s. ve výši 6 000 Kč,</w:t>
      </w:r>
    </w:p>
    <w:p w:rsidR="00737B13" w:rsidRDefault="00737B13" w:rsidP="00737B13">
      <w:pPr>
        <w:pStyle w:val="Zkladntext2"/>
        <w:numPr>
          <w:ilvl w:val="3"/>
          <w:numId w:val="11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SK Bášť, z.s. ve výši 30 000 Kč,</w:t>
      </w:r>
    </w:p>
    <w:p w:rsidR="00737B13" w:rsidRDefault="00737B13" w:rsidP="00737B13">
      <w:pPr>
        <w:pStyle w:val="Zkladntext2"/>
        <w:numPr>
          <w:ilvl w:val="3"/>
          <w:numId w:val="11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Spolek Kulínek ve výši 10 980 Kč,</w:t>
      </w:r>
    </w:p>
    <w:p w:rsidR="009B0AAB" w:rsidRDefault="00737B13" w:rsidP="00737B13">
      <w:pPr>
        <w:pStyle w:val="Zkladntext2"/>
        <w:numPr>
          <w:ilvl w:val="2"/>
          <w:numId w:val="11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pověřuje starostku a místostarostu obce podpisem smluv,</w:t>
      </w:r>
    </w:p>
    <w:p w:rsidR="00737B13" w:rsidRPr="000419D6" w:rsidRDefault="00737B13" w:rsidP="00737B13">
      <w:pPr>
        <w:pStyle w:val="Zkladntext2"/>
        <w:numPr>
          <w:ilvl w:val="2"/>
          <w:numId w:val="11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ukládá finančnímu výboru formální a věcnou kontrolu vyúčtování za rok 2017.</w:t>
      </w:r>
    </w:p>
    <w:p w:rsidR="009B0AAB" w:rsidRDefault="009B0AAB" w:rsidP="009B0AAB">
      <w:pPr>
        <w:pStyle w:val="Zkladntext2"/>
        <w:spacing w:after="0" w:line="240" w:lineRule="auto"/>
        <w:ind w:left="720"/>
        <w:jc w:val="both"/>
        <w:rPr>
          <w:b/>
          <w:iCs/>
        </w:rPr>
      </w:pPr>
      <w:r w:rsidRPr="00276F4E">
        <w:rPr>
          <w:b/>
          <w:iCs/>
        </w:rPr>
        <w:t xml:space="preserve">Výsledek hlasování: </w:t>
      </w:r>
      <w:r w:rsidRPr="0064694C">
        <w:rPr>
          <w:b/>
          <w:iCs/>
        </w:rPr>
        <w:t xml:space="preserve">Pro: </w:t>
      </w:r>
      <w:r>
        <w:rPr>
          <w:b/>
          <w:iCs/>
        </w:rPr>
        <w:t>6</w:t>
      </w:r>
      <w:r w:rsidRPr="0064694C">
        <w:rPr>
          <w:b/>
          <w:iCs/>
        </w:rPr>
        <w:t xml:space="preserve">  Proti: </w:t>
      </w:r>
      <w:r w:rsidRPr="00276F4E">
        <w:rPr>
          <w:b/>
          <w:iCs/>
        </w:rPr>
        <w:t xml:space="preserve">0 </w:t>
      </w:r>
      <w:r w:rsidRPr="0064694C">
        <w:rPr>
          <w:b/>
          <w:iCs/>
        </w:rPr>
        <w:t xml:space="preserve"> Zdrželi se: </w:t>
      </w:r>
      <w:r>
        <w:rPr>
          <w:b/>
          <w:iCs/>
        </w:rPr>
        <w:t>1 (I Cucová)</w:t>
      </w:r>
    </w:p>
    <w:p w:rsidR="009B0AAB" w:rsidRDefault="009B0AAB" w:rsidP="009B0AAB">
      <w:pPr>
        <w:ind w:firstLine="708"/>
        <w:jc w:val="both"/>
        <w:rPr>
          <w:b/>
          <w:iCs/>
          <w:color w:val="000080"/>
        </w:rPr>
      </w:pPr>
      <w:r w:rsidRPr="00276F4E">
        <w:rPr>
          <w:b/>
          <w:iCs/>
          <w:color w:val="000080"/>
        </w:rPr>
        <w:t xml:space="preserve">Usnesení č. </w:t>
      </w:r>
      <w:r w:rsidR="00C624EF">
        <w:rPr>
          <w:b/>
          <w:iCs/>
          <w:color w:val="000080"/>
        </w:rPr>
        <w:t>4</w:t>
      </w:r>
      <w:r w:rsidRPr="00276F4E">
        <w:rPr>
          <w:b/>
          <w:iCs/>
          <w:color w:val="000080"/>
        </w:rPr>
        <w:t>/0</w:t>
      </w:r>
      <w:r>
        <w:rPr>
          <w:b/>
          <w:iCs/>
          <w:color w:val="000080"/>
        </w:rPr>
        <w:t>47</w:t>
      </w:r>
      <w:r w:rsidRPr="00276F4E">
        <w:rPr>
          <w:b/>
          <w:iCs/>
          <w:color w:val="000080"/>
        </w:rPr>
        <w:t xml:space="preserve"> bylo schváleno.</w:t>
      </w:r>
    </w:p>
    <w:p w:rsidR="003E1908" w:rsidRDefault="003E1908" w:rsidP="001C6AF8">
      <w:pPr>
        <w:pStyle w:val="Zkladntext2"/>
        <w:spacing w:after="0" w:line="240" w:lineRule="auto"/>
        <w:ind w:left="720"/>
        <w:rPr>
          <w:b/>
          <w:iCs/>
          <w:color w:val="000080"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Přílohy zápisu:</w:t>
      </w:r>
    </w:p>
    <w:p w:rsidR="001C6AF8" w:rsidRDefault="001C6AF8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Prezenční listina</w:t>
      </w:r>
    </w:p>
    <w:p w:rsidR="001C6AF8" w:rsidRDefault="001C6AF8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Informace o svolání zasedání zastupitelstva obce</w:t>
      </w:r>
    </w:p>
    <w:p w:rsidR="00D16253" w:rsidRDefault="00D16253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Písemná zpráva o hodnocení nabídek</w:t>
      </w: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Zapisovate</w:t>
      </w:r>
      <w:r w:rsidR="00D13D83">
        <w:rPr>
          <w:iCs/>
        </w:rPr>
        <w:t>l:</w:t>
      </w:r>
      <w:r w:rsidR="00D13D83">
        <w:rPr>
          <w:iCs/>
        </w:rPr>
        <w:tab/>
        <w:t>Jiří Staněk, DiS., v.r.</w:t>
      </w: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Ověřili:</w:t>
      </w:r>
      <w:r>
        <w:rPr>
          <w:iCs/>
        </w:rPr>
        <w:tab/>
      </w:r>
      <w:r w:rsidR="00D13D83">
        <w:rPr>
          <w:iCs/>
        </w:rPr>
        <w:t>Věra Lisá, v.r.</w:t>
      </w:r>
      <w:r>
        <w:rPr>
          <w:iCs/>
        </w:rPr>
        <w:t xml:space="preserve"> </w:t>
      </w:r>
    </w:p>
    <w:p w:rsidR="001C6AF8" w:rsidRDefault="001C6AF8" w:rsidP="001C6AF8">
      <w:pPr>
        <w:ind w:left="708" w:firstLine="708"/>
        <w:rPr>
          <w:iCs/>
        </w:rPr>
      </w:pPr>
      <w:r>
        <w:rPr>
          <w:iCs/>
        </w:rPr>
        <w:t xml:space="preserve"> </w:t>
      </w:r>
    </w:p>
    <w:p w:rsidR="001C6AF8" w:rsidRDefault="009B0AAB" w:rsidP="001C6AF8">
      <w:pPr>
        <w:ind w:left="708" w:firstLine="708"/>
        <w:rPr>
          <w:iCs/>
        </w:rPr>
      </w:pPr>
      <w:r>
        <w:rPr>
          <w:iCs/>
        </w:rPr>
        <w:t>Jar</w:t>
      </w:r>
      <w:r w:rsidR="00D13D83">
        <w:rPr>
          <w:iCs/>
        </w:rPr>
        <w:t>a G. Meger, v.r.</w:t>
      </w:r>
    </w:p>
    <w:p w:rsidR="001C6AF8" w:rsidRDefault="001C6AF8" w:rsidP="001C6AF8">
      <w:pPr>
        <w:rPr>
          <w:iCs/>
        </w:rPr>
      </w:pPr>
    </w:p>
    <w:p w:rsidR="001C6AF8" w:rsidRDefault="00D13D83" w:rsidP="001C6AF8">
      <w:pPr>
        <w:rPr>
          <w:iCs/>
        </w:rPr>
      </w:pPr>
      <w:r>
        <w:rPr>
          <w:iCs/>
        </w:rPr>
        <w:t>Starostka:</w:t>
      </w:r>
      <w:r>
        <w:rPr>
          <w:iCs/>
        </w:rPr>
        <w:tab/>
        <w:t>Ing. Iva Cucová, MBA, v.r.</w:t>
      </w:r>
      <w:bookmarkStart w:id="0" w:name="_GoBack"/>
      <w:bookmarkEnd w:id="0"/>
    </w:p>
    <w:p w:rsidR="00066169" w:rsidRDefault="00066169"/>
    <w:sectPr w:rsidR="0006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41F" w:rsidRDefault="00D1641F" w:rsidP="00D25E30">
      <w:r>
        <w:separator/>
      </w:r>
    </w:p>
  </w:endnote>
  <w:endnote w:type="continuationSeparator" w:id="0">
    <w:p w:rsidR="00D1641F" w:rsidRDefault="00D1641F" w:rsidP="00D2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41F" w:rsidRDefault="00D1641F" w:rsidP="00D25E30">
      <w:r>
        <w:separator/>
      </w:r>
    </w:p>
  </w:footnote>
  <w:footnote w:type="continuationSeparator" w:id="0">
    <w:p w:rsidR="00D1641F" w:rsidRDefault="00D1641F" w:rsidP="00D2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77A"/>
    <w:multiLevelType w:val="hybridMultilevel"/>
    <w:tmpl w:val="3F7AB2BE"/>
    <w:lvl w:ilvl="0" w:tplc="D0D646D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BA69EB"/>
    <w:multiLevelType w:val="hybridMultilevel"/>
    <w:tmpl w:val="798C90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6581F"/>
    <w:multiLevelType w:val="hybridMultilevel"/>
    <w:tmpl w:val="BEB016BC"/>
    <w:lvl w:ilvl="0" w:tplc="F15277E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656159"/>
    <w:multiLevelType w:val="hybridMultilevel"/>
    <w:tmpl w:val="D306065A"/>
    <w:lvl w:ilvl="0" w:tplc="FBE87ED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4725BEC"/>
    <w:multiLevelType w:val="hybridMultilevel"/>
    <w:tmpl w:val="DEC6DD34"/>
    <w:lvl w:ilvl="0" w:tplc="1354E2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F167884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233629C"/>
    <w:multiLevelType w:val="hybridMultilevel"/>
    <w:tmpl w:val="81AAD148"/>
    <w:lvl w:ilvl="0" w:tplc="05CA6A9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DDA"/>
    <w:multiLevelType w:val="hybridMultilevel"/>
    <w:tmpl w:val="C43EF0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F8"/>
    <w:rsid w:val="00005D0A"/>
    <w:rsid w:val="0001504E"/>
    <w:rsid w:val="00024DBD"/>
    <w:rsid w:val="000269E8"/>
    <w:rsid w:val="00026FC9"/>
    <w:rsid w:val="00041918"/>
    <w:rsid w:val="000431B1"/>
    <w:rsid w:val="0004387E"/>
    <w:rsid w:val="00045739"/>
    <w:rsid w:val="00066169"/>
    <w:rsid w:val="00067814"/>
    <w:rsid w:val="0007180D"/>
    <w:rsid w:val="00091FA7"/>
    <w:rsid w:val="000B4691"/>
    <w:rsid w:val="000F4F59"/>
    <w:rsid w:val="000F7601"/>
    <w:rsid w:val="00105615"/>
    <w:rsid w:val="0011000D"/>
    <w:rsid w:val="00126D07"/>
    <w:rsid w:val="001330D1"/>
    <w:rsid w:val="00134B12"/>
    <w:rsid w:val="00164FC5"/>
    <w:rsid w:val="00166242"/>
    <w:rsid w:val="00166E8B"/>
    <w:rsid w:val="00182C07"/>
    <w:rsid w:val="00191C5E"/>
    <w:rsid w:val="001A4C9A"/>
    <w:rsid w:val="001A7378"/>
    <w:rsid w:val="001C5033"/>
    <w:rsid w:val="001C6AF8"/>
    <w:rsid w:val="001D2D7E"/>
    <w:rsid w:val="001E723A"/>
    <w:rsid w:val="00204658"/>
    <w:rsid w:val="00207BD9"/>
    <w:rsid w:val="002265DB"/>
    <w:rsid w:val="00237584"/>
    <w:rsid w:val="00245BF2"/>
    <w:rsid w:val="00254978"/>
    <w:rsid w:val="00275AA6"/>
    <w:rsid w:val="00296330"/>
    <w:rsid w:val="002A465B"/>
    <w:rsid w:val="002B5DF7"/>
    <w:rsid w:val="002B607A"/>
    <w:rsid w:val="002C6997"/>
    <w:rsid w:val="002D60D5"/>
    <w:rsid w:val="00312DFF"/>
    <w:rsid w:val="00320172"/>
    <w:rsid w:val="00320B5F"/>
    <w:rsid w:val="003212A2"/>
    <w:rsid w:val="00333B1D"/>
    <w:rsid w:val="0035045E"/>
    <w:rsid w:val="0035573A"/>
    <w:rsid w:val="00370350"/>
    <w:rsid w:val="00386A2D"/>
    <w:rsid w:val="003D1259"/>
    <w:rsid w:val="003D4795"/>
    <w:rsid w:val="003E1908"/>
    <w:rsid w:val="003F7886"/>
    <w:rsid w:val="003F7A8A"/>
    <w:rsid w:val="00407FAF"/>
    <w:rsid w:val="00413B06"/>
    <w:rsid w:val="0041408C"/>
    <w:rsid w:val="004171EF"/>
    <w:rsid w:val="004300AB"/>
    <w:rsid w:val="00434EE6"/>
    <w:rsid w:val="00441E24"/>
    <w:rsid w:val="004526D4"/>
    <w:rsid w:val="00460819"/>
    <w:rsid w:val="00475CF4"/>
    <w:rsid w:val="00481DB9"/>
    <w:rsid w:val="004825AE"/>
    <w:rsid w:val="00485129"/>
    <w:rsid w:val="00497EAC"/>
    <w:rsid w:val="004A180A"/>
    <w:rsid w:val="004A429A"/>
    <w:rsid w:val="004B6374"/>
    <w:rsid w:val="004B7546"/>
    <w:rsid w:val="004C15B6"/>
    <w:rsid w:val="004C413C"/>
    <w:rsid w:val="004D3F66"/>
    <w:rsid w:val="004D4943"/>
    <w:rsid w:val="004E1AF6"/>
    <w:rsid w:val="004E2181"/>
    <w:rsid w:val="004E2C45"/>
    <w:rsid w:val="004E4DCD"/>
    <w:rsid w:val="004E66F9"/>
    <w:rsid w:val="005051F3"/>
    <w:rsid w:val="00592969"/>
    <w:rsid w:val="0059411A"/>
    <w:rsid w:val="0059413A"/>
    <w:rsid w:val="005A0810"/>
    <w:rsid w:val="005B45B0"/>
    <w:rsid w:val="005D5B1E"/>
    <w:rsid w:val="005D7DFB"/>
    <w:rsid w:val="005E16F1"/>
    <w:rsid w:val="005E7C1B"/>
    <w:rsid w:val="005F100A"/>
    <w:rsid w:val="005F3865"/>
    <w:rsid w:val="00620868"/>
    <w:rsid w:val="00627988"/>
    <w:rsid w:val="00642987"/>
    <w:rsid w:val="0064512A"/>
    <w:rsid w:val="00656EBB"/>
    <w:rsid w:val="0066216E"/>
    <w:rsid w:val="006721FE"/>
    <w:rsid w:val="0067347C"/>
    <w:rsid w:val="006750D7"/>
    <w:rsid w:val="00675C2D"/>
    <w:rsid w:val="00682426"/>
    <w:rsid w:val="00690900"/>
    <w:rsid w:val="006A36EE"/>
    <w:rsid w:val="006B140B"/>
    <w:rsid w:val="006B4354"/>
    <w:rsid w:val="006C53BB"/>
    <w:rsid w:val="006D0838"/>
    <w:rsid w:val="006D310B"/>
    <w:rsid w:val="006D44E6"/>
    <w:rsid w:val="006E20CD"/>
    <w:rsid w:val="006F00D6"/>
    <w:rsid w:val="006F4623"/>
    <w:rsid w:val="006F48D9"/>
    <w:rsid w:val="00715E00"/>
    <w:rsid w:val="00716761"/>
    <w:rsid w:val="0071735A"/>
    <w:rsid w:val="007238F0"/>
    <w:rsid w:val="00724816"/>
    <w:rsid w:val="0073423C"/>
    <w:rsid w:val="00737B13"/>
    <w:rsid w:val="00756325"/>
    <w:rsid w:val="00782498"/>
    <w:rsid w:val="00783AE8"/>
    <w:rsid w:val="0078608C"/>
    <w:rsid w:val="007A3BA5"/>
    <w:rsid w:val="007A6EE6"/>
    <w:rsid w:val="007C321C"/>
    <w:rsid w:val="007C4110"/>
    <w:rsid w:val="007C52AA"/>
    <w:rsid w:val="007D02AF"/>
    <w:rsid w:val="007D2647"/>
    <w:rsid w:val="007D7AA8"/>
    <w:rsid w:val="007F7622"/>
    <w:rsid w:val="00803E4B"/>
    <w:rsid w:val="008241CD"/>
    <w:rsid w:val="0085278E"/>
    <w:rsid w:val="00874052"/>
    <w:rsid w:val="00874826"/>
    <w:rsid w:val="0088147B"/>
    <w:rsid w:val="00884E16"/>
    <w:rsid w:val="00894EC3"/>
    <w:rsid w:val="008B13FD"/>
    <w:rsid w:val="008C1F29"/>
    <w:rsid w:val="008C57AC"/>
    <w:rsid w:val="008E6B64"/>
    <w:rsid w:val="00904F84"/>
    <w:rsid w:val="00916DC3"/>
    <w:rsid w:val="0093719A"/>
    <w:rsid w:val="0094217B"/>
    <w:rsid w:val="00955AFE"/>
    <w:rsid w:val="00955C75"/>
    <w:rsid w:val="00956F44"/>
    <w:rsid w:val="00961645"/>
    <w:rsid w:val="009720E2"/>
    <w:rsid w:val="0097356C"/>
    <w:rsid w:val="00974B22"/>
    <w:rsid w:val="009916E0"/>
    <w:rsid w:val="009A04D6"/>
    <w:rsid w:val="009A47D9"/>
    <w:rsid w:val="009B0AAB"/>
    <w:rsid w:val="009B484D"/>
    <w:rsid w:val="009B7315"/>
    <w:rsid w:val="009C63AC"/>
    <w:rsid w:val="009C741B"/>
    <w:rsid w:val="009D3F50"/>
    <w:rsid w:val="009D6B88"/>
    <w:rsid w:val="009E144C"/>
    <w:rsid w:val="009F3BAD"/>
    <w:rsid w:val="009F4CB3"/>
    <w:rsid w:val="00A05094"/>
    <w:rsid w:val="00A20B92"/>
    <w:rsid w:val="00A42AB8"/>
    <w:rsid w:val="00A520AA"/>
    <w:rsid w:val="00A6201E"/>
    <w:rsid w:val="00A65462"/>
    <w:rsid w:val="00A83253"/>
    <w:rsid w:val="00A9234F"/>
    <w:rsid w:val="00A928CE"/>
    <w:rsid w:val="00A930D0"/>
    <w:rsid w:val="00AA1016"/>
    <w:rsid w:val="00AA2708"/>
    <w:rsid w:val="00AA567A"/>
    <w:rsid w:val="00AB4953"/>
    <w:rsid w:val="00AC08AC"/>
    <w:rsid w:val="00AD10A6"/>
    <w:rsid w:val="00AE5592"/>
    <w:rsid w:val="00AF7415"/>
    <w:rsid w:val="00B1069C"/>
    <w:rsid w:val="00B24C41"/>
    <w:rsid w:val="00B258FD"/>
    <w:rsid w:val="00B3313F"/>
    <w:rsid w:val="00B40058"/>
    <w:rsid w:val="00B74FB8"/>
    <w:rsid w:val="00BC10F1"/>
    <w:rsid w:val="00BE1D4A"/>
    <w:rsid w:val="00BE4C26"/>
    <w:rsid w:val="00C03B87"/>
    <w:rsid w:val="00C078C0"/>
    <w:rsid w:val="00C27BE1"/>
    <w:rsid w:val="00C365CA"/>
    <w:rsid w:val="00C42B50"/>
    <w:rsid w:val="00C55D6C"/>
    <w:rsid w:val="00C56DAF"/>
    <w:rsid w:val="00C57413"/>
    <w:rsid w:val="00C624EF"/>
    <w:rsid w:val="00C76FB1"/>
    <w:rsid w:val="00C92770"/>
    <w:rsid w:val="00CB6945"/>
    <w:rsid w:val="00CB7377"/>
    <w:rsid w:val="00CB77CB"/>
    <w:rsid w:val="00CD3D5C"/>
    <w:rsid w:val="00CD4449"/>
    <w:rsid w:val="00CE6689"/>
    <w:rsid w:val="00CF2215"/>
    <w:rsid w:val="00CF3337"/>
    <w:rsid w:val="00D0392F"/>
    <w:rsid w:val="00D118E6"/>
    <w:rsid w:val="00D13D83"/>
    <w:rsid w:val="00D141DA"/>
    <w:rsid w:val="00D16253"/>
    <w:rsid w:val="00D1641F"/>
    <w:rsid w:val="00D1684F"/>
    <w:rsid w:val="00D25E30"/>
    <w:rsid w:val="00D30E7C"/>
    <w:rsid w:val="00D337B7"/>
    <w:rsid w:val="00D354F1"/>
    <w:rsid w:val="00D3765D"/>
    <w:rsid w:val="00D4007F"/>
    <w:rsid w:val="00D50565"/>
    <w:rsid w:val="00D53EEB"/>
    <w:rsid w:val="00D77A75"/>
    <w:rsid w:val="00D8575E"/>
    <w:rsid w:val="00DA6BD6"/>
    <w:rsid w:val="00DB0683"/>
    <w:rsid w:val="00DB0B86"/>
    <w:rsid w:val="00DB1A61"/>
    <w:rsid w:val="00DF0DA4"/>
    <w:rsid w:val="00E11566"/>
    <w:rsid w:val="00E12F94"/>
    <w:rsid w:val="00E13D14"/>
    <w:rsid w:val="00E1708D"/>
    <w:rsid w:val="00E2023C"/>
    <w:rsid w:val="00E209BB"/>
    <w:rsid w:val="00E31622"/>
    <w:rsid w:val="00E376BE"/>
    <w:rsid w:val="00E4027A"/>
    <w:rsid w:val="00E41AC1"/>
    <w:rsid w:val="00E43635"/>
    <w:rsid w:val="00E46A1F"/>
    <w:rsid w:val="00E50F92"/>
    <w:rsid w:val="00E511EE"/>
    <w:rsid w:val="00E672F3"/>
    <w:rsid w:val="00E764AB"/>
    <w:rsid w:val="00E812A2"/>
    <w:rsid w:val="00E8495C"/>
    <w:rsid w:val="00E90072"/>
    <w:rsid w:val="00EB3789"/>
    <w:rsid w:val="00EB6E3B"/>
    <w:rsid w:val="00EC3C99"/>
    <w:rsid w:val="00EC5A2A"/>
    <w:rsid w:val="00EE2508"/>
    <w:rsid w:val="00EE5A5E"/>
    <w:rsid w:val="00EF5916"/>
    <w:rsid w:val="00EF5BD1"/>
    <w:rsid w:val="00F068F1"/>
    <w:rsid w:val="00F21C5A"/>
    <w:rsid w:val="00F30AE6"/>
    <w:rsid w:val="00F37D0F"/>
    <w:rsid w:val="00F43FA0"/>
    <w:rsid w:val="00F57019"/>
    <w:rsid w:val="00F778A9"/>
    <w:rsid w:val="00F9002B"/>
    <w:rsid w:val="00F93F1A"/>
    <w:rsid w:val="00F96BAB"/>
    <w:rsid w:val="00FA7952"/>
    <w:rsid w:val="00FB3A07"/>
    <w:rsid w:val="00FC1E60"/>
    <w:rsid w:val="00FD434F"/>
    <w:rsid w:val="00FE12E5"/>
    <w:rsid w:val="00FE4574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033A7-6E9A-4B50-8C50-E140BA9C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C6A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1C6AF8"/>
    <w:rPr>
      <w:rFonts w:ascii="Calibri" w:eastAsia="Times New Roman" w:hAnsi="Calibri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6AF8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nhideWhenUsed/>
    <w:rsid w:val="001C6A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C6A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08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0"/>
    <w:rsid w:val="00620868"/>
    <w:rPr>
      <w:rFonts w:ascii="Arial" w:hAnsi="Arial" w:cs="Arial" w:hint="default"/>
      <w:sz w:val="20"/>
    </w:rPr>
  </w:style>
  <w:style w:type="paragraph" w:styleId="Zkladntext">
    <w:name w:val="Body Text"/>
    <w:basedOn w:val="Normln"/>
    <w:link w:val="ZkladntextChar"/>
    <w:rsid w:val="00DB0683"/>
    <w:pPr>
      <w:suppressAutoHyphens/>
      <w:spacing w:after="120" w:line="259" w:lineRule="auto"/>
    </w:pPr>
    <w:rPr>
      <w:rFonts w:ascii="Calibri" w:eastAsia="SimSun" w:hAnsi="Calibri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B0683"/>
    <w:rPr>
      <w:rFonts w:ascii="Calibri" w:eastAsia="SimSun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FD434F"/>
    <w:rPr>
      <w:b/>
      <w:bCs/>
    </w:rPr>
  </w:style>
  <w:style w:type="paragraph" w:styleId="Nzev">
    <w:name w:val="Title"/>
    <w:basedOn w:val="Normln"/>
    <w:link w:val="NzevChar"/>
    <w:qFormat/>
    <w:rsid w:val="00EC3C99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EC3C9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nadpisvyhlka1">
    <w:name w:val="nadpisvyhlka1"/>
    <w:basedOn w:val="Normln"/>
    <w:rsid w:val="00B40058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25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5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5E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24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wrap">
    <w:name w:val="nowrap"/>
    <w:basedOn w:val="Standardnpsmoodstavce"/>
    <w:rsid w:val="0059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707DB-489A-4B66-98F2-8071A31B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979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Staněk</dc:creator>
  <cp:keywords/>
  <dc:description/>
  <cp:lastModifiedBy>Hanka</cp:lastModifiedBy>
  <cp:revision>4</cp:revision>
  <dcterms:created xsi:type="dcterms:W3CDTF">2018-03-15T15:10:00Z</dcterms:created>
  <dcterms:modified xsi:type="dcterms:W3CDTF">2018-03-16T07:04:00Z</dcterms:modified>
</cp:coreProperties>
</file>